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A3153" w:rsidRDefault="005C6C8A">
      <w:pPr>
        <w:spacing w:line="19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1824" behindDoc="0" locked="0" layoutInCell="1" allowOverlap="1" wp14:anchorId="2E1272E6" wp14:editId="14CE9BED">
            <wp:simplePos x="0" y="0"/>
            <wp:positionH relativeFrom="column">
              <wp:posOffset>428625</wp:posOffset>
            </wp:positionH>
            <wp:positionV relativeFrom="paragraph">
              <wp:posOffset>0</wp:posOffset>
            </wp:positionV>
            <wp:extent cx="790575" cy="984250"/>
            <wp:effectExtent l="0" t="0" r="9525" b="6350"/>
            <wp:wrapThrough wrapText="bothSides">
              <wp:wrapPolygon edited="0">
                <wp:start x="0" y="0"/>
                <wp:lineTo x="0" y="21321"/>
                <wp:lineTo x="21340" y="21321"/>
                <wp:lineTo x="21340" y="0"/>
                <wp:lineTo x="0" y="0"/>
              </wp:wrapPolygon>
            </wp:wrapThrough>
            <wp:docPr id="10" name="Picture 10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27305</wp:posOffset>
                </wp:positionV>
                <wp:extent cx="1609090" cy="0"/>
                <wp:effectExtent l="9525" t="13970" r="10160" b="50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B1B89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2.15pt" to="492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"/>
            </w:pict>
          </mc:Fallback>
        </mc:AlternateContent>
      </w:r>
    </w:p>
    <w:p w:rsidR="001F63F7" w:rsidRDefault="001F63F7">
      <w:pPr>
        <w:spacing w:line="0" w:lineRule="atLeast"/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margin" w:tblpXSpec="center" w:tblpY="142"/>
        <w:tblW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4673"/>
      </w:tblGrid>
      <w:tr w:rsidR="001F63F7" w:rsidTr="005C6C8A">
        <w:trPr>
          <w:trHeight w:val="1260"/>
        </w:trPr>
        <w:tc>
          <w:tcPr>
            <w:tcW w:w="4673" w:type="dxa"/>
            <w:vAlign w:val="center"/>
          </w:tcPr>
          <w:p w:rsidR="00937440" w:rsidRPr="00937440" w:rsidRDefault="00937440" w:rsidP="009374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7440">
              <w:rPr>
                <w:rFonts w:ascii="Times New Roman" w:hAnsi="Times New Roman" w:cs="Times New Roman"/>
                <w:b/>
              </w:rPr>
              <w:t xml:space="preserve">ROMÂNIA </w:t>
            </w:r>
          </w:p>
          <w:p w:rsidR="00937440" w:rsidRPr="00937440" w:rsidRDefault="00937440" w:rsidP="009374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7440">
              <w:rPr>
                <w:rFonts w:ascii="Times New Roman" w:hAnsi="Times New Roman" w:cs="Times New Roman"/>
                <w:b/>
              </w:rPr>
              <w:t>Municipiul</w:t>
            </w:r>
            <w:proofErr w:type="spellEnd"/>
            <w:r w:rsidRPr="009374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7440">
              <w:rPr>
                <w:rFonts w:ascii="Times New Roman" w:hAnsi="Times New Roman" w:cs="Times New Roman"/>
                <w:b/>
              </w:rPr>
              <w:t>Petroșani</w:t>
            </w:r>
            <w:proofErr w:type="spellEnd"/>
          </w:p>
          <w:p w:rsidR="001F63F7" w:rsidRDefault="00937440" w:rsidP="009374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7440">
              <w:rPr>
                <w:rFonts w:ascii="Times New Roman" w:hAnsi="Times New Roman" w:cs="Times New Roman"/>
                <w:b/>
              </w:rPr>
              <w:t>Direcția</w:t>
            </w:r>
            <w:proofErr w:type="spellEnd"/>
            <w:r w:rsidRPr="00937440">
              <w:rPr>
                <w:rFonts w:ascii="Times New Roman" w:hAnsi="Times New Roman" w:cs="Times New Roman"/>
                <w:b/>
              </w:rPr>
              <w:t xml:space="preserve"> Urbanism</w:t>
            </w:r>
          </w:p>
          <w:p w:rsidR="005C6C8A" w:rsidRDefault="005C6C8A" w:rsidP="0093744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 xml:space="preserve">RO-332019 </w:t>
            </w:r>
            <w:proofErr w:type="spellStart"/>
            <w:r>
              <w:rPr>
                <w:b/>
              </w:rPr>
              <w:t>Petroşani</w:t>
            </w:r>
            <w:proofErr w:type="spellEnd"/>
            <w:r>
              <w:rPr>
                <w:b/>
              </w:rPr>
              <w:t>, B-</w:t>
            </w:r>
            <w:proofErr w:type="spellStart"/>
            <w:r>
              <w:rPr>
                <w:b/>
              </w:rPr>
              <w:t>dul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Decembrie</w:t>
            </w:r>
            <w:proofErr w:type="spellEnd"/>
            <w:r>
              <w:rPr>
                <w:b/>
              </w:rPr>
              <w:t xml:space="preserve"> 1918 nr. 93</w:t>
            </w:r>
          </w:p>
          <w:p w:rsidR="005C6C8A" w:rsidRDefault="005C6C8A" w:rsidP="005C6C8A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tel. 40-254-541220, fax 40-254-545903</w:t>
            </w:r>
          </w:p>
          <w:p w:rsidR="005C6C8A" w:rsidRPr="00937440" w:rsidRDefault="005C6C8A" w:rsidP="005C6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 e-mail:   </w:t>
            </w:r>
            <w:proofErr w:type="gramStart"/>
            <w:r>
              <w:rPr>
                <w:b/>
              </w:rPr>
              <w:t>primarie@primariapetrosani.ro ;</w:t>
            </w:r>
            <w:proofErr w:type="gramEnd"/>
          </w:p>
        </w:tc>
      </w:tr>
    </w:tbl>
    <w:p w:rsidR="001F63F7" w:rsidRDefault="001F63F7">
      <w:pPr>
        <w:spacing w:line="0" w:lineRule="atLeast"/>
        <w:rPr>
          <w:rFonts w:ascii="Times New Roman" w:eastAsia="Times New Roman" w:hAnsi="Times New Roman"/>
        </w:rPr>
      </w:pPr>
    </w:p>
    <w:p w:rsidR="001F63F7" w:rsidRDefault="001F63F7">
      <w:pPr>
        <w:spacing w:line="0" w:lineRule="atLeast"/>
        <w:rPr>
          <w:rFonts w:ascii="Times New Roman" w:eastAsia="Times New Roman" w:hAnsi="Times New Roman"/>
        </w:rPr>
      </w:pPr>
    </w:p>
    <w:p w:rsidR="001F63F7" w:rsidRDefault="001F63F7">
      <w:pPr>
        <w:spacing w:line="0" w:lineRule="atLeast"/>
        <w:rPr>
          <w:rFonts w:ascii="Times New Roman" w:eastAsia="Times New Roman" w:hAnsi="Times New Roman"/>
        </w:rPr>
      </w:pPr>
    </w:p>
    <w:p w:rsidR="001F63F7" w:rsidRDefault="001F63F7">
      <w:pPr>
        <w:spacing w:line="0" w:lineRule="atLeast"/>
        <w:rPr>
          <w:rFonts w:ascii="Times New Roman" w:eastAsia="Times New Roman" w:hAnsi="Times New Roman"/>
        </w:rPr>
      </w:pPr>
    </w:p>
    <w:p w:rsidR="001F63F7" w:rsidRDefault="001F63F7">
      <w:pPr>
        <w:spacing w:line="0" w:lineRule="atLeast"/>
        <w:rPr>
          <w:rFonts w:ascii="Times New Roman" w:eastAsia="Times New Roman" w:hAnsi="Times New Roman"/>
        </w:rPr>
      </w:pPr>
    </w:p>
    <w:p w:rsidR="001F63F7" w:rsidRDefault="001F63F7">
      <w:pPr>
        <w:spacing w:line="0" w:lineRule="atLeast"/>
        <w:rPr>
          <w:rFonts w:ascii="Times New Roman" w:eastAsia="Times New Roman" w:hAnsi="Times New Roman"/>
        </w:rPr>
      </w:pPr>
    </w:p>
    <w:p w:rsidR="001F63F7" w:rsidRDefault="001F63F7">
      <w:pPr>
        <w:spacing w:line="0" w:lineRule="atLeast"/>
        <w:rPr>
          <w:rFonts w:ascii="Times New Roman" w:eastAsia="Times New Roman" w:hAnsi="Times New Roman"/>
        </w:rPr>
      </w:pPr>
    </w:p>
    <w:p w:rsidR="00BA3153" w:rsidRDefault="00937440" w:rsidP="00FE20B6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</w:p>
    <w:p w:rsidR="00BA3153" w:rsidRDefault="006D60A1">
      <w:pPr>
        <w:spacing w:line="7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br w:type="column"/>
      </w:r>
    </w:p>
    <w:p w:rsidR="00BA3153" w:rsidRDefault="006D60A1">
      <w:pPr>
        <w:spacing w:line="0" w:lineRule="atLeast"/>
        <w:ind w:right="360"/>
        <w:jc w:val="center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Anexa</w:t>
      </w:r>
      <w:proofErr w:type="spellEnd"/>
      <w:r>
        <w:rPr>
          <w:rFonts w:ascii="Times New Roman" w:eastAsia="Times New Roman" w:hAnsi="Times New Roman"/>
          <w:sz w:val="22"/>
        </w:rPr>
        <w:t xml:space="preserve"> nr. 10</w:t>
      </w:r>
    </w:p>
    <w:p w:rsidR="00BA3153" w:rsidRDefault="006D60A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264160</wp:posOffset>
                </wp:positionV>
                <wp:extent cx="1609090" cy="0"/>
                <wp:effectExtent l="9525" t="13335" r="10160" b="571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607C1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20.8pt" to="111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-196850</wp:posOffset>
                </wp:positionV>
                <wp:extent cx="0" cy="466090"/>
                <wp:effectExtent l="13335" t="9525" r="5715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BFDB" id="Line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-15.5pt" to="111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30GwIAAEA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-196850</wp:posOffset>
                </wp:positionV>
                <wp:extent cx="0" cy="466090"/>
                <wp:effectExtent l="5080" t="9525" r="1397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EB5E4" id="Line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-15.5pt" to="-14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xFGwIAAEA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"/>
            </w:pict>
          </mc:Fallback>
        </mc:AlternateContent>
      </w:r>
    </w:p>
    <w:p w:rsidR="00BA3153" w:rsidRDefault="006D60A1">
      <w:pPr>
        <w:spacing w:line="0" w:lineRule="atLeast"/>
        <w:ind w:right="3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Model 2016 ITL 064</w:t>
      </w:r>
    </w:p>
    <w:p w:rsidR="00BA3153" w:rsidRDefault="00BA31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3153" w:rsidRDefault="00BA31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3153" w:rsidRDefault="00BA3153">
      <w:pPr>
        <w:spacing w:line="367" w:lineRule="exact"/>
        <w:rPr>
          <w:rFonts w:ascii="Times New Roman" w:eastAsia="Times New Roman" w:hAnsi="Times New Roman"/>
          <w:sz w:val="24"/>
        </w:rPr>
      </w:pPr>
    </w:p>
    <w:p w:rsidR="00BA3153" w:rsidRDefault="006D60A1">
      <w:pPr>
        <w:spacing w:line="0" w:lineRule="atLeast"/>
        <w:ind w:left="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Nr. .....</w:t>
      </w:r>
      <w:r w:rsidR="00937440">
        <w:rPr>
          <w:rFonts w:ascii="Times New Roman" w:eastAsia="Times New Roman" w:hAnsi="Times New Roman"/>
        </w:rPr>
        <w:t>...</w:t>
      </w:r>
      <w:r>
        <w:rPr>
          <w:rFonts w:ascii="Times New Roman" w:eastAsia="Times New Roman" w:hAnsi="Times New Roman"/>
        </w:rPr>
        <w:t>...../…</w:t>
      </w:r>
      <w:proofErr w:type="gramStart"/>
      <w:r w:rsidR="00937440">
        <w:rPr>
          <w:rFonts w:ascii="Times New Roman" w:eastAsia="Times New Roman" w:hAnsi="Times New Roman"/>
        </w:rPr>
        <w:t>...</w:t>
      </w:r>
      <w:r>
        <w:rPr>
          <w:rFonts w:ascii="Times New Roman" w:eastAsia="Times New Roman" w:hAnsi="Times New Roman"/>
        </w:rPr>
        <w:t>..</w:t>
      </w:r>
      <w:proofErr w:type="gramEnd"/>
      <w:r>
        <w:rPr>
          <w:rFonts w:ascii="Times New Roman" w:eastAsia="Times New Roman" w:hAnsi="Times New Roman"/>
        </w:rPr>
        <w:t>/20</w:t>
      </w:r>
      <w:r w:rsidR="005C6C8A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….</w:t>
      </w:r>
    </w:p>
    <w:p w:rsidR="00BA3153" w:rsidRDefault="00BA3153">
      <w:pPr>
        <w:spacing w:line="0" w:lineRule="atLeast"/>
        <w:ind w:left="180"/>
        <w:rPr>
          <w:rFonts w:ascii="Times New Roman" w:eastAsia="Times New Roman" w:hAnsi="Times New Roman"/>
        </w:rPr>
        <w:sectPr w:rsidR="00BA3153">
          <w:pgSz w:w="11900" w:h="16838"/>
          <w:pgMar w:top="519" w:right="726" w:bottom="0" w:left="1260" w:header="0" w:footer="0" w:gutter="0"/>
          <w:cols w:num="2" w:space="0" w:equalWidth="0">
            <w:col w:w="6900" w:space="720"/>
            <w:col w:w="2300"/>
          </w:cols>
          <w:docGrid w:linePitch="360"/>
        </w:sectPr>
      </w:pPr>
    </w:p>
    <w:p w:rsidR="00BA3153" w:rsidRDefault="00BA3153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BA3153" w:rsidRDefault="006D60A1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DECLARAȚIA</w:t>
      </w:r>
    </w:p>
    <w:p w:rsidR="00BA3153" w:rsidRDefault="006D60A1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valoarea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reală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/>
          <w:sz w:val="24"/>
        </w:rPr>
        <w:t>lucrărilor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executate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în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baza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autorizației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</w:rPr>
        <w:t>construire</w:t>
      </w:r>
      <w:proofErr w:type="spellEnd"/>
    </w:p>
    <w:p w:rsidR="00BA3153" w:rsidRDefault="00BA31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3153" w:rsidRDefault="00BA31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3153" w:rsidRDefault="00BA3153">
      <w:pPr>
        <w:spacing w:line="23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900"/>
        <w:gridCol w:w="220"/>
        <w:gridCol w:w="2020"/>
        <w:gridCol w:w="1260"/>
        <w:gridCol w:w="720"/>
        <w:gridCol w:w="660"/>
        <w:gridCol w:w="720"/>
        <w:gridCol w:w="80"/>
      </w:tblGrid>
      <w:tr w:rsidR="00BA3153">
        <w:trPr>
          <w:trHeight w:val="230"/>
        </w:trPr>
        <w:tc>
          <w:tcPr>
            <w:tcW w:w="4460" w:type="dxa"/>
            <w:gridSpan w:val="3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7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Subsemnatul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reprezentant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al  </w:t>
            </w:r>
            <w:proofErr w:type="spellStart"/>
            <w:r>
              <w:rPr>
                <w:rFonts w:ascii="Times New Roman" w:eastAsia="Times New Roman" w:hAnsi="Times New Roman"/>
              </w:rPr>
              <w:t>beneficiarului</w:t>
            </w:r>
            <w:proofErr w:type="spellEnd"/>
            <w:proofErr w:type="gramEnd"/>
          </w:p>
        </w:tc>
        <w:tc>
          <w:tcPr>
            <w:tcW w:w="202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cu </w:t>
            </w:r>
            <w:proofErr w:type="spellStart"/>
            <w:r>
              <w:rPr>
                <w:rFonts w:ascii="Times New Roman" w:eastAsia="Times New Roman" w:hAnsi="Times New Roman"/>
              </w:rPr>
              <w:t>domiciliul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fiscal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jc w:val="right"/>
              <w:rPr>
                <w:rFonts w:ascii="Times New Roman" w:eastAsia="Times New Roman" w:hAnsi="Times New Roman"/>
                <w:w w:val="70"/>
                <w:sz w:val="17"/>
              </w:rPr>
            </w:pPr>
            <w:r>
              <w:rPr>
                <w:rFonts w:ascii="Times New Roman" w:eastAsia="Times New Roman" w:hAnsi="Times New Roman"/>
                <w:w w:val="70"/>
                <w:sz w:val="17"/>
              </w:rPr>
              <w:t>ROMÂNIA/.............................................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jc w:val="right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,</w:t>
            </w:r>
          </w:p>
        </w:tc>
      </w:tr>
      <w:tr w:rsidR="00BA3153">
        <w:trPr>
          <w:trHeight w:val="228"/>
        </w:trPr>
        <w:tc>
          <w:tcPr>
            <w:tcW w:w="134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rPr>
                <w:rFonts w:ascii="Times New Roman" w:eastAsia="Times New Roman" w:hAnsi="Times New Roman"/>
                <w:w w:val="72"/>
                <w:sz w:val="11"/>
              </w:rPr>
            </w:pPr>
            <w:proofErr w:type="spellStart"/>
            <w:r>
              <w:rPr>
                <w:rFonts w:ascii="Times New Roman" w:eastAsia="Times New Roman" w:hAnsi="Times New Roman"/>
                <w:w w:val="72"/>
                <w:sz w:val="11"/>
              </w:rPr>
              <w:t>județul</w:t>
            </w:r>
            <w:proofErr w:type="spellEnd"/>
            <w:r>
              <w:rPr>
                <w:rFonts w:ascii="Times New Roman" w:eastAsia="Times New Roman" w:hAnsi="Times New Roman"/>
                <w:w w:val="72"/>
                <w:sz w:val="11"/>
              </w:rPr>
              <w:t xml:space="preserve"> ......................................................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:rsidR="00BA3153" w:rsidRDefault="006D60A1">
            <w:pPr>
              <w:spacing w:line="229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poștal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...................</w:t>
            </w: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:rsidR="00BA3153" w:rsidRDefault="006D60A1">
            <w:pPr>
              <w:spacing w:line="229" w:lineRule="exact"/>
              <w:jc w:val="right"/>
              <w:rPr>
                <w:rFonts w:ascii="Times New Roman" w:eastAsia="Times New Roman" w:hAnsi="Times New Roman"/>
                <w:w w:val="88"/>
              </w:rPr>
            </w:pPr>
            <w:r>
              <w:rPr>
                <w:rFonts w:ascii="Times New Roman" w:eastAsia="Times New Roman" w:hAnsi="Times New Roman"/>
                <w:w w:val="8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88"/>
              </w:rPr>
              <w:t>municipiul</w:t>
            </w:r>
            <w:proofErr w:type="spellEnd"/>
            <w:r>
              <w:rPr>
                <w:rFonts w:ascii="Times New Roman" w:eastAsia="Times New Roman" w:hAnsi="Times New Roman"/>
                <w:w w:val="8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w w:val="88"/>
              </w:rPr>
              <w:t>orașul</w:t>
            </w:r>
            <w:proofErr w:type="spellEnd"/>
            <w:r>
              <w:rPr>
                <w:rFonts w:ascii="Times New Roman" w:eastAsia="Times New Roman" w:hAnsi="Times New Roman"/>
                <w:w w:val="8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w w:val="88"/>
              </w:rPr>
              <w:t>comuna</w:t>
            </w:r>
            <w:proofErr w:type="spellEnd"/>
            <w:r>
              <w:rPr>
                <w:rFonts w:ascii="Times New Roman" w:eastAsia="Times New Roman" w:hAnsi="Times New Roman"/>
                <w:w w:val="88"/>
              </w:rPr>
              <w:t xml:space="preserve"> .............................................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3153">
        <w:trPr>
          <w:trHeight w:val="211"/>
        </w:trPr>
        <w:tc>
          <w:tcPr>
            <w:tcW w:w="1340" w:type="dxa"/>
            <w:shd w:val="clear" w:color="auto" w:fill="auto"/>
            <w:vAlign w:val="bottom"/>
          </w:tcPr>
          <w:p w:rsidR="00BA3153" w:rsidRDefault="006D60A1">
            <w:pPr>
              <w:spacing w:line="211" w:lineRule="exact"/>
              <w:rPr>
                <w:rFonts w:ascii="Times New Roman" w:eastAsia="Times New Roman" w:hAnsi="Times New Roman"/>
                <w:w w:val="76"/>
              </w:rPr>
            </w:pPr>
            <w:proofErr w:type="spellStart"/>
            <w:r>
              <w:rPr>
                <w:rFonts w:ascii="Times New Roman" w:eastAsia="Times New Roman" w:hAnsi="Times New Roman"/>
                <w:w w:val="76"/>
              </w:rPr>
              <w:t>satul</w:t>
            </w:r>
            <w:proofErr w:type="spellEnd"/>
            <w:r>
              <w:rPr>
                <w:rFonts w:ascii="Times New Roman" w:eastAsia="Times New Roman" w:hAnsi="Times New Roman"/>
                <w:w w:val="7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w w:val="76"/>
              </w:rPr>
              <w:t>sectorul</w:t>
            </w:r>
            <w:proofErr w:type="spellEnd"/>
            <w:r>
              <w:rPr>
                <w:rFonts w:ascii="Times New Roman" w:eastAsia="Times New Roman" w:hAnsi="Times New Roman"/>
                <w:w w:val="76"/>
              </w:rPr>
              <w:t xml:space="preserve"> 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:rsidR="00BA3153" w:rsidRDefault="006D60A1">
            <w:pPr>
              <w:spacing w:line="211" w:lineRule="exact"/>
              <w:jc w:val="right"/>
              <w:rPr>
                <w:rFonts w:ascii="Times New Roman" w:eastAsia="Times New Roman" w:hAnsi="Times New Roman"/>
                <w:w w:val="70"/>
              </w:rPr>
            </w:pPr>
            <w:r>
              <w:rPr>
                <w:rFonts w:ascii="Times New Roman" w:eastAsia="Times New Roman" w:hAnsi="Times New Roman"/>
                <w:w w:val="70"/>
              </w:rPr>
              <w:t>, str. ................................................................................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BA3153" w:rsidRDefault="006D60A1">
            <w:pPr>
              <w:spacing w:line="211" w:lineRule="exact"/>
              <w:ind w:left="16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 nr.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A3153" w:rsidRDefault="006D60A1">
            <w:pPr>
              <w:spacing w:line="211" w:lineRule="exact"/>
              <w:ind w:left="2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........, bl. ..........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A3153" w:rsidRDefault="006D60A1">
            <w:pPr>
              <w:spacing w:line="211" w:lineRule="exact"/>
              <w:jc w:val="right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, sc. .......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A3153" w:rsidRDefault="006D60A1">
            <w:pPr>
              <w:spacing w:line="211" w:lineRule="exac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, et. 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A3153" w:rsidRDefault="006D60A1">
            <w:pPr>
              <w:spacing w:line="211" w:lineRule="exact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, ap ........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A3153" w:rsidRDefault="006D60A1">
            <w:pPr>
              <w:spacing w:line="211" w:lineRule="exact"/>
              <w:jc w:val="right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,</w:t>
            </w:r>
          </w:p>
        </w:tc>
      </w:tr>
      <w:tr w:rsidR="00BA3153">
        <w:trPr>
          <w:trHeight w:val="249"/>
        </w:trPr>
        <w:tc>
          <w:tcPr>
            <w:tcW w:w="134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identificat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prin</w:t>
            </w:r>
            <w:proofErr w:type="spellEnd"/>
          </w:p>
        </w:tc>
        <w:tc>
          <w:tcPr>
            <w:tcW w:w="290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B.I./C.I./C.I.P./</w:t>
            </w:r>
            <w:proofErr w:type="spellStart"/>
            <w:r>
              <w:rPr>
                <w:rFonts w:ascii="Times New Roman" w:eastAsia="Times New Roman" w:hAnsi="Times New Roman"/>
              </w:rPr>
              <w:t>Pașaport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......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jc w:val="right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nr.</w:t>
            </w:r>
          </w:p>
        </w:tc>
        <w:tc>
          <w:tcPr>
            <w:tcW w:w="5440" w:type="dxa"/>
            <w:gridSpan w:val="6"/>
            <w:shd w:val="clear" w:color="auto" w:fill="auto"/>
            <w:vAlign w:val="bottom"/>
          </w:tcPr>
          <w:p w:rsidR="00BA3153" w:rsidRDefault="006D60A1">
            <w:pPr>
              <w:spacing w:line="250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.............., C.I.F.</w:t>
            </w:r>
            <w:hyperlink w:anchor="page1" w:history="1">
              <w:r>
                <w:rPr>
                  <w:rFonts w:ascii="Times New Roman" w:eastAsia="Times New Roman" w:hAnsi="Times New Roman"/>
                  <w:sz w:val="25"/>
                  <w:vertAlign w:val="superscript"/>
                </w:rPr>
                <w:t>1</w:t>
              </w:r>
            </w:hyperlink>
            <w:r>
              <w:rPr>
                <w:rFonts w:ascii="Times New Roman" w:eastAsia="Times New Roman" w:hAnsi="Times New Roman"/>
              </w:rPr>
              <w:t>................................................................., tel./fax</w:t>
            </w:r>
          </w:p>
        </w:tc>
      </w:tr>
      <w:tr w:rsidR="00BA3153">
        <w:trPr>
          <w:trHeight w:val="230"/>
        </w:trPr>
        <w:tc>
          <w:tcPr>
            <w:tcW w:w="134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rPr>
                <w:rFonts w:ascii="Times New Roman" w:eastAsia="Times New Roman" w:hAnsi="Times New Roman"/>
                <w:w w:val="71"/>
                <w:sz w:val="18"/>
              </w:rPr>
            </w:pPr>
            <w:r>
              <w:rPr>
                <w:rFonts w:ascii="Times New Roman" w:eastAsia="Times New Roman" w:hAnsi="Times New Roman"/>
                <w:w w:val="71"/>
                <w:sz w:val="18"/>
              </w:rPr>
              <w:t>.........................................</w:t>
            </w:r>
          </w:p>
        </w:tc>
        <w:tc>
          <w:tcPr>
            <w:tcW w:w="8560" w:type="dxa"/>
            <w:gridSpan w:val="8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, e-mail ……………………………………,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calitate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beneficiar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/>
              </w:rPr>
              <w:t>autorizației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construire</w:t>
            </w:r>
            <w:proofErr w:type="spellEnd"/>
          </w:p>
        </w:tc>
      </w:tr>
      <w:tr w:rsidR="00BA3153">
        <w:trPr>
          <w:trHeight w:val="230"/>
        </w:trPr>
        <w:tc>
          <w:tcPr>
            <w:tcW w:w="134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rPr>
                <w:rFonts w:ascii="Times New Roman" w:eastAsia="Times New Roman" w:hAnsi="Times New Roman"/>
                <w:w w:val="70"/>
                <w:sz w:val="17"/>
              </w:rPr>
            </w:pPr>
            <w:r>
              <w:rPr>
                <w:rFonts w:ascii="Times New Roman" w:eastAsia="Times New Roman" w:hAnsi="Times New Roman"/>
                <w:w w:val="70"/>
                <w:sz w:val="17"/>
              </w:rPr>
              <w:t>..................../.......................</w:t>
            </w:r>
          </w:p>
        </w:tc>
        <w:tc>
          <w:tcPr>
            <w:tcW w:w="7120" w:type="dxa"/>
            <w:gridSpan w:val="5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jc w:val="right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94"/>
              </w:rPr>
              <w:t>emisă</w:t>
            </w:r>
            <w:proofErr w:type="spellEnd"/>
            <w:r>
              <w:rPr>
                <w:rFonts w:ascii="Times New Roman" w:eastAsia="Times New Roman" w:hAnsi="Times New Roman"/>
                <w:w w:val="9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w w:val="94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w w:val="9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4"/>
              </w:rPr>
              <w:t>primarul</w:t>
            </w:r>
            <w:proofErr w:type="spellEnd"/>
            <w:r>
              <w:rPr>
                <w:rFonts w:ascii="Times New Roman" w:eastAsia="Times New Roman" w:hAnsi="Times New Roman"/>
                <w:w w:val="9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4"/>
              </w:rPr>
              <w:t>municipiului</w:t>
            </w:r>
            <w:proofErr w:type="spellEnd"/>
            <w:r>
              <w:rPr>
                <w:rFonts w:ascii="Times New Roman" w:eastAsia="Times New Roman" w:hAnsi="Times New Roman"/>
                <w:w w:val="9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w w:val="94"/>
              </w:rPr>
              <w:t>orașului</w:t>
            </w:r>
            <w:proofErr w:type="spellEnd"/>
            <w:r>
              <w:rPr>
                <w:rFonts w:ascii="Times New Roman" w:eastAsia="Times New Roman" w:hAnsi="Times New Roman"/>
                <w:w w:val="9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w w:val="94"/>
              </w:rPr>
              <w:t>comunei</w:t>
            </w:r>
            <w:proofErr w:type="spellEnd"/>
            <w:r>
              <w:rPr>
                <w:rFonts w:ascii="Times New Roman" w:eastAsia="Times New Roman" w:hAnsi="Times New Roman"/>
                <w:w w:val="9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w w:val="94"/>
              </w:rPr>
              <w:t>sectorului</w:t>
            </w:r>
            <w:proofErr w:type="spellEnd"/>
            <w:r>
              <w:rPr>
                <w:rFonts w:ascii="Times New Roman" w:eastAsia="Times New Roman" w:hAnsi="Times New Roman"/>
                <w:w w:val="94"/>
              </w:rPr>
              <w:t xml:space="preserve"> ...........................................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jc w:val="right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,</w:t>
            </w:r>
          </w:p>
        </w:tc>
      </w:tr>
    </w:tbl>
    <w:p w:rsidR="00BA3153" w:rsidRDefault="006D60A1">
      <w:pPr>
        <w:spacing w:line="238" w:lineRule="auto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având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stabilită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obligația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executa</w:t>
      </w:r>
      <w:proofErr w:type="spellEnd"/>
      <w:r>
        <w:rPr>
          <w:rFonts w:ascii="Times New Roman" w:eastAsia="Times New Roman" w:hAnsi="Times New Roman"/>
        </w:rPr>
        <w:t xml:space="preserve"> integral </w:t>
      </w:r>
      <w:proofErr w:type="spellStart"/>
      <w:r>
        <w:rPr>
          <w:rFonts w:ascii="Times New Roman" w:eastAsia="Times New Roman" w:hAnsi="Times New Roman"/>
        </w:rPr>
        <w:t>lucrările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autorizate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inclusiv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instalațiile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aferente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acestora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până</w:t>
      </w:r>
      <w:proofErr w:type="spellEnd"/>
      <w:r>
        <w:rPr>
          <w:rFonts w:ascii="Times New Roman" w:eastAsia="Times New Roman" w:hAnsi="Times New Roman"/>
        </w:rPr>
        <w:t xml:space="preserve"> la data de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180"/>
        <w:gridCol w:w="5120"/>
        <w:gridCol w:w="1260"/>
        <w:gridCol w:w="1820"/>
      </w:tblGrid>
      <w:tr w:rsidR="00BA3153">
        <w:trPr>
          <w:trHeight w:val="267"/>
        </w:trPr>
        <w:tc>
          <w:tcPr>
            <w:tcW w:w="56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rPr>
                <w:rFonts w:ascii="Times New Roman" w:eastAsia="Times New Roman" w:hAnsi="Times New Roman"/>
                <w:w w:val="74"/>
                <w:sz w:val="14"/>
              </w:rPr>
            </w:pPr>
            <w:r>
              <w:rPr>
                <w:rFonts w:ascii="Times New Roman" w:eastAsia="Times New Roman" w:hAnsi="Times New Roman"/>
                <w:w w:val="74"/>
                <w:sz w:val="14"/>
              </w:rPr>
              <w:t>....................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460"/>
              <w:rPr>
                <w:rFonts w:ascii="Times New Roman" w:eastAsia="Times New Roman" w:hAnsi="Times New Roman"/>
                <w:w w:val="77"/>
                <w:sz w:val="15"/>
              </w:rPr>
            </w:pPr>
            <w:r>
              <w:rPr>
                <w:rFonts w:ascii="Times New Roman" w:eastAsia="Times New Roman" w:hAnsi="Times New Roman"/>
                <w:w w:val="77"/>
                <w:sz w:val="15"/>
              </w:rPr>
              <w:t>/.......................</w:t>
            </w:r>
          </w:p>
        </w:tc>
        <w:tc>
          <w:tcPr>
            <w:tcW w:w="512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480"/>
              <w:rPr>
                <w:rFonts w:ascii="Times New Roman" w:eastAsia="Times New Roman" w:hAnsi="Times New Roman"/>
                <w:w w:val="85"/>
              </w:rPr>
            </w:pPr>
            <w:r>
              <w:rPr>
                <w:rFonts w:ascii="Times New Roman" w:eastAsia="Times New Roman" w:hAnsi="Times New Roman"/>
                <w:w w:val="8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85"/>
              </w:rPr>
              <w:t>declar</w:t>
            </w:r>
            <w:proofErr w:type="spellEnd"/>
            <w:r>
              <w:rPr>
                <w:rFonts w:ascii="Times New Roman" w:eastAsia="Times New Roman" w:hAnsi="Times New Roman"/>
                <w:w w:val="8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85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w w:val="8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85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  <w:w w:val="8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85"/>
              </w:rPr>
              <w:t>reală</w:t>
            </w:r>
            <w:proofErr w:type="spellEnd"/>
            <w:r>
              <w:rPr>
                <w:rFonts w:ascii="Times New Roman" w:eastAsia="Times New Roman" w:hAnsi="Times New Roman"/>
                <w:w w:val="85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w w:val="85"/>
              </w:rPr>
              <w:t>lucrărilor</w:t>
            </w:r>
            <w:proofErr w:type="spellEnd"/>
            <w:r>
              <w:rPr>
                <w:rFonts w:ascii="Times New Roman" w:eastAsia="Times New Roman" w:hAnsi="Times New Roman"/>
                <w:w w:val="8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85"/>
              </w:rPr>
              <w:t>este</w:t>
            </w:r>
            <w:proofErr w:type="spellEnd"/>
            <w:r>
              <w:rPr>
                <w:rFonts w:ascii="Times New Roman" w:eastAsia="Times New Roman" w:hAnsi="Times New Roman"/>
                <w:w w:val="85"/>
              </w:rPr>
              <w:t xml:space="preserve"> de: ...................................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8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lei.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A3153">
        <w:trPr>
          <w:trHeight w:val="470"/>
        </w:trPr>
        <w:tc>
          <w:tcPr>
            <w:tcW w:w="560" w:type="dxa"/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60" w:type="dxa"/>
            <w:gridSpan w:val="4"/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FIȘA DE CALCUL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regularizarea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taxei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eliberarea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autorizației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construire</w:t>
            </w:r>
            <w:proofErr w:type="spellEnd"/>
          </w:p>
        </w:tc>
      </w:tr>
      <w:tr w:rsidR="00BA3153">
        <w:trPr>
          <w:trHeight w:val="212"/>
        </w:trPr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A3153">
        <w:trPr>
          <w:trHeight w:val="1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4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Nr.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BA3153" w:rsidRDefault="006D60A1">
            <w:pPr>
              <w:spacing w:line="194" w:lineRule="exact"/>
              <w:ind w:left="10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Specificație</w:t>
            </w:r>
            <w:proofErr w:type="spellEnd"/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4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U.M.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4" w:lineRule="exact"/>
              <w:ind w:left="10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Valori</w:t>
            </w:r>
            <w:proofErr w:type="spellEnd"/>
          </w:p>
        </w:tc>
      </w:tr>
      <w:tr w:rsidR="00BA3153">
        <w:trPr>
          <w:trHeight w:val="2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crt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A3153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lucrărilor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declarată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solicitant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</w:rPr>
              <w:t>emiterea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autorizației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- lei –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A3153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construire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înscrisă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aceasta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3153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cazul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din rd. 7 </w:t>
            </w:r>
            <w:proofErr w:type="spellStart"/>
            <w:r>
              <w:rPr>
                <w:rFonts w:ascii="Times New Roman" w:eastAsia="Times New Roman" w:hAnsi="Times New Roman"/>
              </w:rPr>
              <w:t>este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determinată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funcție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3153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înscrisă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la rd. 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A3153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Taxa </w:t>
            </w:r>
            <w:proofErr w:type="spellStart"/>
            <w:r>
              <w:rPr>
                <w:rFonts w:ascii="Times New Roman" w:eastAsia="Times New Roman" w:hAnsi="Times New Roman"/>
              </w:rPr>
              <w:t>încasată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</w:rPr>
              <w:t>eliberarea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autorizației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construire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</w:rPr>
              <w:t>determină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funcție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- lei –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A3153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înscrisă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la rd. 3 </w:t>
            </w:r>
            <w:proofErr w:type="spellStart"/>
            <w:r>
              <w:rPr>
                <w:rFonts w:ascii="Times New Roman" w:eastAsia="Times New Roman" w:hAnsi="Times New Roman"/>
              </w:rPr>
              <w:t>respectiv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rd. 3 x 1</w:t>
            </w:r>
            <w:proofErr w:type="gramStart"/>
            <w:r>
              <w:rPr>
                <w:rFonts w:ascii="Times New Roman" w:eastAsia="Times New Roman" w:hAnsi="Times New Roman"/>
              </w:rPr>
              <w:t>%;│</w:t>
            </w:r>
            <w:proofErr w:type="gramEnd"/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A3153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reală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</w:rPr>
              <w:t>lucrărilor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declarată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solicitant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la </w:t>
            </w:r>
            <w:proofErr w:type="spellStart"/>
            <w:r>
              <w:rPr>
                <w:rFonts w:ascii="Times New Roman" w:eastAsia="Times New Roman" w:hAnsi="Times New Roman"/>
              </w:rPr>
              <w:t>terminarea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acestora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- lei –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A3153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cazul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din rd. 7 </w:t>
            </w:r>
            <w:proofErr w:type="spellStart"/>
            <w:r>
              <w:rPr>
                <w:rFonts w:ascii="Times New Roman" w:eastAsia="Times New Roman" w:hAnsi="Times New Roman"/>
              </w:rPr>
              <w:t>este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negativă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taxa </w:t>
            </w:r>
            <w:proofErr w:type="spellStart"/>
            <w:r>
              <w:rPr>
                <w:rFonts w:ascii="Times New Roman" w:eastAsia="Times New Roman" w:hAnsi="Times New Roman"/>
              </w:rPr>
              <w:t>datorată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se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3153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determină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funcție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înscrisă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la rd. 6, </w:t>
            </w:r>
            <w:proofErr w:type="spellStart"/>
            <w:r>
              <w:rPr>
                <w:rFonts w:ascii="Times New Roman" w:eastAsia="Times New Roman" w:hAnsi="Times New Roman"/>
              </w:rPr>
              <w:t>respectiv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rd. 6 x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3153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1%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A3153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220" w:lineRule="exact"/>
              <w:ind w:left="10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Suprafața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construită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desfășurată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 clădirii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220" w:lineRule="exact"/>
              <w:jc w:val="center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- m</w:t>
            </w:r>
            <w:r>
              <w:rPr>
                <w:rFonts w:ascii="Times New Roman" w:eastAsia="Times New Roman" w:hAnsi="Times New Roman"/>
                <w:w w:val="93"/>
                <w:sz w:val="25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w w:val="93"/>
              </w:rPr>
              <w:t xml:space="preserve"> -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3153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impozabilă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</w:rPr>
              <w:t>clădirii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potrivit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anexei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nr. 1 la </w:t>
            </w:r>
            <w:proofErr w:type="spellStart"/>
            <w:r>
              <w:rPr>
                <w:rFonts w:ascii="Times New Roman" w:eastAsia="Times New Roman" w:hAnsi="Times New Roman"/>
              </w:rPr>
              <w:t>ordin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lei/m</w:t>
            </w:r>
            <w:r>
              <w:rPr>
                <w:rFonts w:ascii="Times New Roman" w:eastAsia="Times New Roman" w:hAnsi="Times New Roman"/>
                <w:sz w:val="22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18"/>
              </w:rPr>
              <w:t xml:space="preserve"> 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A3153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clădirile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</w:rPr>
              <w:t>destinația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locuință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anexele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gospodărești</w:t>
            </w:r>
            <w:proofErr w:type="spellEnd"/>
            <w:r>
              <w:rPr>
                <w:rFonts w:ascii="Times New Roman" w:eastAsia="Times New Roman" w:hAnsi="Times New Roman"/>
              </w:rPr>
              <w:t>, taxa se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3153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reduce cu 50%;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A3153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impozabilă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</w:rPr>
              <w:t>clădirii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(rd. 4 x rd. 5)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220" w:lineRule="exact"/>
              <w:jc w:val="center"/>
              <w:rPr>
                <w:rFonts w:ascii="Times New Roman" w:eastAsia="Times New Roman" w:hAnsi="Times New Roman"/>
                <w:w w:val="98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  <w:w w:val="98"/>
              </w:rPr>
              <w:t>- lei/m</w:t>
            </w:r>
            <w:r>
              <w:rPr>
                <w:rFonts w:ascii="Times New Roman" w:eastAsia="Times New Roman" w:hAnsi="Times New Roman"/>
                <w:w w:val="98"/>
                <w:sz w:val="25"/>
                <w:vertAlign w:val="superscript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3153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din rd. 3 - </w:t>
            </w: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din rd. 6 = ±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lei 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A3153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cazul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autorizația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construire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/>
              </w:rPr>
              <w:t>autorizat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executarea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3153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lucrări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la o </w:t>
            </w:r>
            <w:proofErr w:type="spellStart"/>
            <w:r>
              <w:rPr>
                <w:rFonts w:ascii="Times New Roman" w:eastAsia="Times New Roman" w:hAnsi="Times New Roman"/>
              </w:rPr>
              <w:t>clădire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existentă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iar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urma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acestora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suprafața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construită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nu s-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A3153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modificat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regularizarea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taxei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se face </w:t>
            </w:r>
            <w:proofErr w:type="spellStart"/>
            <w:r>
              <w:rPr>
                <w:rFonts w:ascii="Times New Roman" w:eastAsia="Times New Roman" w:hAnsi="Times New Roman"/>
              </w:rPr>
              <w:t>numai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funcție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înscrisă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3153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rd. 3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A3153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Taxa </w:t>
            </w:r>
            <w:proofErr w:type="spellStart"/>
            <w:r>
              <w:rPr>
                <w:rFonts w:ascii="Times New Roman" w:eastAsia="Times New Roman" w:hAnsi="Times New Roman"/>
              </w:rPr>
              <w:t>datorată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solicitantul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</w:rPr>
              <w:t>contribuabil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/>
              </w:rPr>
              <w:t>efect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/>
              </w:rPr>
              <w:t>stabilirii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valorii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193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lei 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A3153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impozabile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reale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</w:rPr>
              <w:t>clădirii</w:t>
            </w:r>
            <w:proofErr w:type="spellEnd"/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A3153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Diferența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220" w:lineRule="exac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încasat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/>
              </w:rPr>
              <w:t>solicitantul-contribuabil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/>
              </w:rPr>
              <w:t>efect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/>
              </w:rPr>
              <w:t>regularizării</w:t>
            </w:r>
            <w:proofErr w:type="spellEnd"/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6D60A1">
            <w:pPr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lei -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153" w:rsidRDefault="00BA315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A3153" w:rsidRDefault="00BA31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3153" w:rsidRDefault="00BA31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3153" w:rsidRDefault="00BA31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3153" w:rsidRDefault="00BA3153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BA3153" w:rsidRDefault="006D60A1">
      <w:pPr>
        <w:tabs>
          <w:tab w:val="left" w:pos="6960"/>
        </w:tabs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</w:t>
      </w:r>
      <w:r>
        <w:rPr>
          <w:rFonts w:ascii="Times New Roman" w:eastAsia="Times New Roman" w:hAnsi="Times New Roman"/>
        </w:rPr>
        <w:tab/>
      </w:r>
      <w:r w:rsidR="00FE20B6">
        <w:rPr>
          <w:rFonts w:ascii="Times New Roman" w:eastAsia="Times New Roman" w:hAnsi="Times New Roman"/>
        </w:rPr>
        <w:t xml:space="preserve">   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</w:rPr>
        <w:t>Semnătura</w:t>
      </w:r>
      <w:proofErr w:type="spellEnd"/>
    </w:p>
    <w:p w:rsidR="00BA3153" w:rsidRDefault="00BA3153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BA3153" w:rsidRDefault="006D60A1">
      <w:pPr>
        <w:tabs>
          <w:tab w:val="left" w:pos="63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</w:t>
      </w:r>
      <w:r>
        <w:rPr>
          <w:rFonts w:ascii="Times New Roman" w:eastAsia="Times New Roman" w:hAnsi="Times New Roman"/>
        </w:rPr>
        <w:tab/>
        <w:t>.......................................................</w:t>
      </w:r>
    </w:p>
    <w:p w:rsidR="00BA3153" w:rsidRDefault="006D60A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700405</wp:posOffset>
                </wp:positionV>
                <wp:extent cx="1828800" cy="0"/>
                <wp:effectExtent l="13970" t="6350" r="5080" b="127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5F11E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55.15pt" to="144.3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XiHAIAAEEEAAAOAAAAZHJzL2Uyb0RvYy54bWysU8GO2yAQvVfqPyDuie00zT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" strokeweight=".21164mm"/>
            </w:pict>
          </mc:Fallback>
        </mc:AlternateContent>
      </w:r>
    </w:p>
    <w:p w:rsidR="00BA3153" w:rsidRDefault="00BA31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3153" w:rsidRDefault="00BA31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3153" w:rsidRDefault="00BA31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3153" w:rsidRDefault="00BA3153">
      <w:pPr>
        <w:spacing w:line="323" w:lineRule="exact"/>
        <w:rPr>
          <w:rFonts w:ascii="Times New Roman" w:eastAsia="Times New Roman" w:hAnsi="Times New Roman"/>
          <w:sz w:val="24"/>
        </w:rPr>
      </w:pPr>
    </w:p>
    <w:p w:rsidR="00BA3153" w:rsidRDefault="006D60A1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13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4"/>
        </w:rPr>
        <w:t xml:space="preserve">Se </w:t>
      </w:r>
      <w:proofErr w:type="spellStart"/>
      <w:r>
        <w:rPr>
          <w:rFonts w:ascii="Times New Roman" w:eastAsia="Times New Roman" w:hAnsi="Times New Roman"/>
          <w:sz w:val="14"/>
        </w:rPr>
        <w:t>va</w:t>
      </w:r>
      <w:proofErr w:type="spellEnd"/>
      <w:r>
        <w:rPr>
          <w:rFonts w:ascii="Times New Roman" w:eastAsia="Times New Roman" w:hAnsi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</w:rPr>
        <w:t>completa</w:t>
      </w:r>
      <w:proofErr w:type="spellEnd"/>
      <w:r>
        <w:rPr>
          <w:rFonts w:ascii="Times New Roman" w:eastAsia="Times New Roman" w:hAnsi="Times New Roman"/>
          <w:sz w:val="14"/>
        </w:rPr>
        <w:t xml:space="preserve">: </w:t>
      </w:r>
      <w:proofErr w:type="spellStart"/>
      <w:r>
        <w:rPr>
          <w:rFonts w:ascii="Times New Roman" w:eastAsia="Times New Roman" w:hAnsi="Times New Roman"/>
          <w:sz w:val="14"/>
        </w:rPr>
        <w:t>codul</w:t>
      </w:r>
      <w:proofErr w:type="spellEnd"/>
      <w:r>
        <w:rPr>
          <w:rFonts w:ascii="Times New Roman" w:eastAsia="Times New Roman" w:hAnsi="Times New Roman"/>
          <w:sz w:val="14"/>
        </w:rPr>
        <w:t xml:space="preserve"> de </w:t>
      </w:r>
      <w:proofErr w:type="spellStart"/>
      <w:r>
        <w:rPr>
          <w:rFonts w:ascii="Times New Roman" w:eastAsia="Times New Roman" w:hAnsi="Times New Roman"/>
          <w:sz w:val="14"/>
        </w:rPr>
        <w:t>identificare</w:t>
      </w:r>
      <w:proofErr w:type="spellEnd"/>
      <w:r>
        <w:rPr>
          <w:rFonts w:ascii="Times New Roman" w:eastAsia="Times New Roman" w:hAnsi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</w:rPr>
        <w:t>fiscală</w:t>
      </w:r>
      <w:proofErr w:type="spellEnd"/>
      <w:r>
        <w:rPr>
          <w:rFonts w:ascii="Times New Roman" w:eastAsia="Times New Roman" w:hAnsi="Times New Roman"/>
          <w:sz w:val="14"/>
        </w:rPr>
        <w:t xml:space="preserve"> (</w:t>
      </w:r>
      <w:proofErr w:type="spellStart"/>
      <w:r>
        <w:rPr>
          <w:rFonts w:ascii="Times New Roman" w:eastAsia="Times New Roman" w:hAnsi="Times New Roman"/>
          <w:sz w:val="14"/>
        </w:rPr>
        <w:t>codul</w:t>
      </w:r>
      <w:proofErr w:type="spellEnd"/>
      <w:r>
        <w:rPr>
          <w:rFonts w:ascii="Times New Roman" w:eastAsia="Times New Roman" w:hAnsi="Times New Roman"/>
          <w:sz w:val="14"/>
        </w:rPr>
        <w:t xml:space="preserve"> numeric personal, </w:t>
      </w:r>
      <w:proofErr w:type="spellStart"/>
      <w:r>
        <w:rPr>
          <w:rFonts w:ascii="Times New Roman" w:eastAsia="Times New Roman" w:hAnsi="Times New Roman"/>
          <w:sz w:val="14"/>
        </w:rPr>
        <w:t>numărul</w:t>
      </w:r>
      <w:proofErr w:type="spellEnd"/>
      <w:r>
        <w:rPr>
          <w:rFonts w:ascii="Times New Roman" w:eastAsia="Times New Roman" w:hAnsi="Times New Roman"/>
          <w:sz w:val="14"/>
        </w:rPr>
        <w:t xml:space="preserve"> de </w:t>
      </w:r>
      <w:proofErr w:type="spellStart"/>
      <w:r>
        <w:rPr>
          <w:rFonts w:ascii="Times New Roman" w:eastAsia="Times New Roman" w:hAnsi="Times New Roman"/>
          <w:sz w:val="14"/>
        </w:rPr>
        <w:t>identificare</w:t>
      </w:r>
      <w:proofErr w:type="spellEnd"/>
      <w:r>
        <w:rPr>
          <w:rFonts w:ascii="Times New Roman" w:eastAsia="Times New Roman" w:hAnsi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</w:rPr>
        <w:t>fiscală</w:t>
      </w:r>
      <w:proofErr w:type="spellEnd"/>
      <w:r>
        <w:rPr>
          <w:rFonts w:ascii="Times New Roman" w:eastAsia="Times New Roman" w:hAnsi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</w:rPr>
        <w:t>codul</w:t>
      </w:r>
      <w:proofErr w:type="spellEnd"/>
      <w:r>
        <w:rPr>
          <w:rFonts w:ascii="Times New Roman" w:eastAsia="Times New Roman" w:hAnsi="Times New Roman"/>
          <w:sz w:val="14"/>
        </w:rPr>
        <w:t xml:space="preserve"> de </w:t>
      </w:r>
      <w:proofErr w:type="spellStart"/>
      <w:r>
        <w:rPr>
          <w:rFonts w:ascii="Times New Roman" w:eastAsia="Times New Roman" w:hAnsi="Times New Roman"/>
          <w:sz w:val="14"/>
        </w:rPr>
        <w:t>înregistrare</w:t>
      </w:r>
      <w:proofErr w:type="spellEnd"/>
      <w:r>
        <w:rPr>
          <w:rFonts w:ascii="Times New Roman" w:eastAsia="Times New Roman" w:hAnsi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</w:rPr>
        <w:t>fiscală</w:t>
      </w:r>
      <w:proofErr w:type="spellEnd"/>
      <w:r>
        <w:rPr>
          <w:rFonts w:ascii="Times New Roman" w:eastAsia="Times New Roman" w:hAnsi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</w:rPr>
        <w:t>sau</w:t>
      </w:r>
      <w:proofErr w:type="spellEnd"/>
      <w:r>
        <w:rPr>
          <w:rFonts w:ascii="Times New Roman" w:eastAsia="Times New Roman" w:hAnsi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</w:rPr>
        <w:t>codul</w:t>
      </w:r>
      <w:proofErr w:type="spellEnd"/>
      <w:r>
        <w:rPr>
          <w:rFonts w:ascii="Times New Roman" w:eastAsia="Times New Roman" w:hAnsi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</w:rPr>
        <w:t>unic</w:t>
      </w:r>
      <w:proofErr w:type="spellEnd"/>
      <w:r>
        <w:rPr>
          <w:rFonts w:ascii="Times New Roman" w:eastAsia="Times New Roman" w:hAnsi="Times New Roman"/>
          <w:sz w:val="1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sz w:val="14"/>
        </w:rPr>
        <w:t>înregistrare</w:t>
      </w:r>
      <w:proofErr w:type="spellEnd"/>
      <w:r>
        <w:rPr>
          <w:rFonts w:ascii="Times New Roman" w:eastAsia="Times New Roman" w:hAnsi="Times New Roman"/>
          <w:sz w:val="14"/>
        </w:rPr>
        <w:t xml:space="preserve"> ,</w:t>
      </w:r>
      <w:proofErr w:type="gramEnd"/>
      <w:r>
        <w:rPr>
          <w:rFonts w:ascii="Times New Roman" w:eastAsia="Times New Roman" w:hAnsi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</w:rPr>
        <w:t>după</w:t>
      </w:r>
      <w:proofErr w:type="spellEnd"/>
      <w:r>
        <w:rPr>
          <w:rFonts w:ascii="Times New Roman" w:eastAsia="Times New Roman" w:hAnsi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/>
          <w:sz w:val="14"/>
        </w:rPr>
        <w:t>caz</w:t>
      </w:r>
      <w:proofErr w:type="spellEnd"/>
      <w:r>
        <w:rPr>
          <w:rFonts w:ascii="Times New Roman" w:eastAsia="Times New Roman" w:hAnsi="Times New Roman"/>
          <w:sz w:val="14"/>
        </w:rPr>
        <w:t>));</w:t>
      </w:r>
    </w:p>
    <w:p w:rsidR="00BA3153" w:rsidRDefault="00BA3153">
      <w:pPr>
        <w:spacing w:line="43" w:lineRule="exact"/>
        <w:rPr>
          <w:rFonts w:ascii="Times New Roman" w:eastAsia="Times New Roman" w:hAnsi="Times New Roman"/>
          <w:sz w:val="26"/>
          <w:vertAlign w:val="superscript"/>
        </w:rPr>
      </w:pPr>
    </w:p>
    <w:p w:rsidR="00BA3153" w:rsidRDefault="006D60A1">
      <w:pPr>
        <w:numPr>
          <w:ilvl w:val="0"/>
          <w:numId w:val="1"/>
        </w:numPr>
        <w:tabs>
          <w:tab w:val="left" w:pos="120"/>
        </w:tabs>
        <w:spacing w:line="185" w:lineRule="auto"/>
        <w:ind w:left="120" w:hanging="113"/>
        <w:rPr>
          <w:rFonts w:ascii="Times New Roman" w:eastAsia="Times New Roman" w:hAnsi="Times New Roman"/>
          <w:sz w:val="21"/>
          <w:vertAlign w:val="superscript"/>
        </w:rPr>
      </w:pPr>
      <w:r>
        <w:rPr>
          <w:rFonts w:ascii="Times New Roman" w:eastAsia="Times New Roman" w:hAnsi="Times New Roman"/>
          <w:sz w:val="12"/>
        </w:rPr>
        <w:t xml:space="preserve">Nu se </w:t>
      </w:r>
      <w:proofErr w:type="spellStart"/>
      <w:r>
        <w:rPr>
          <w:rFonts w:ascii="Times New Roman" w:eastAsia="Times New Roman" w:hAnsi="Times New Roman"/>
          <w:sz w:val="12"/>
        </w:rPr>
        <w:t>completează</w:t>
      </w:r>
      <w:proofErr w:type="spellEnd"/>
      <w:r>
        <w:rPr>
          <w:rFonts w:ascii="Times New Roman" w:eastAsia="Times New Roman" w:hAnsi="Times New Roman"/>
          <w:sz w:val="12"/>
        </w:rPr>
        <w:t xml:space="preserve"> </w:t>
      </w:r>
      <w:proofErr w:type="spellStart"/>
      <w:r>
        <w:rPr>
          <w:rFonts w:ascii="Times New Roman" w:eastAsia="Times New Roman" w:hAnsi="Times New Roman"/>
          <w:sz w:val="12"/>
        </w:rPr>
        <w:t>în</w:t>
      </w:r>
      <w:proofErr w:type="spellEnd"/>
      <w:r>
        <w:rPr>
          <w:rFonts w:ascii="Times New Roman" w:eastAsia="Times New Roman" w:hAnsi="Times New Roman"/>
          <w:sz w:val="12"/>
        </w:rPr>
        <w:t xml:space="preserve"> </w:t>
      </w:r>
      <w:proofErr w:type="spellStart"/>
      <w:r>
        <w:rPr>
          <w:rFonts w:ascii="Times New Roman" w:eastAsia="Times New Roman" w:hAnsi="Times New Roman"/>
          <w:sz w:val="12"/>
        </w:rPr>
        <w:t>cazul</w:t>
      </w:r>
      <w:proofErr w:type="spellEnd"/>
      <w:r>
        <w:rPr>
          <w:rFonts w:ascii="Times New Roman" w:eastAsia="Times New Roman" w:hAnsi="Times New Roman"/>
          <w:sz w:val="12"/>
        </w:rPr>
        <w:t xml:space="preserve"> </w:t>
      </w:r>
      <w:proofErr w:type="spellStart"/>
      <w:r>
        <w:rPr>
          <w:rFonts w:ascii="Times New Roman" w:eastAsia="Times New Roman" w:hAnsi="Times New Roman"/>
          <w:sz w:val="12"/>
        </w:rPr>
        <w:t>contribuabililor</w:t>
      </w:r>
      <w:proofErr w:type="spellEnd"/>
      <w:r>
        <w:rPr>
          <w:rFonts w:ascii="Times New Roman" w:eastAsia="Times New Roman" w:hAnsi="Times New Roman"/>
          <w:sz w:val="12"/>
        </w:rPr>
        <w:t xml:space="preserve"> - </w:t>
      </w:r>
      <w:proofErr w:type="spellStart"/>
      <w:r>
        <w:rPr>
          <w:rFonts w:ascii="Times New Roman" w:eastAsia="Times New Roman" w:hAnsi="Times New Roman"/>
          <w:sz w:val="12"/>
        </w:rPr>
        <w:t>persoane</w:t>
      </w:r>
      <w:proofErr w:type="spellEnd"/>
      <w:r>
        <w:rPr>
          <w:rFonts w:ascii="Times New Roman" w:eastAsia="Times New Roman" w:hAnsi="Times New Roman"/>
          <w:sz w:val="12"/>
        </w:rPr>
        <w:t xml:space="preserve"> </w:t>
      </w:r>
      <w:proofErr w:type="spellStart"/>
      <w:r>
        <w:rPr>
          <w:rFonts w:ascii="Times New Roman" w:eastAsia="Times New Roman" w:hAnsi="Times New Roman"/>
          <w:sz w:val="12"/>
        </w:rPr>
        <w:t>juridice</w:t>
      </w:r>
      <w:proofErr w:type="spellEnd"/>
    </w:p>
    <w:sectPr w:rsidR="00BA3153">
      <w:type w:val="continuous"/>
      <w:pgSz w:w="11900" w:h="16838"/>
      <w:pgMar w:top="519" w:right="726" w:bottom="0" w:left="1260" w:header="0" w:footer="0" w:gutter="0"/>
      <w:cols w:space="0" w:equalWidth="0">
        <w:col w:w="9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158863EC">
      <w:start w:val="1"/>
      <w:numFmt w:val="decimal"/>
      <w:lvlText w:val="%1"/>
      <w:lvlJc w:val="left"/>
    </w:lvl>
    <w:lvl w:ilvl="1" w:tplc="AF72261C">
      <w:start w:val="1"/>
      <w:numFmt w:val="bullet"/>
      <w:lvlText w:val=""/>
      <w:lvlJc w:val="left"/>
    </w:lvl>
    <w:lvl w:ilvl="2" w:tplc="8BACC236">
      <w:start w:val="1"/>
      <w:numFmt w:val="bullet"/>
      <w:lvlText w:val=""/>
      <w:lvlJc w:val="left"/>
    </w:lvl>
    <w:lvl w:ilvl="3" w:tplc="17D4947C">
      <w:start w:val="1"/>
      <w:numFmt w:val="bullet"/>
      <w:lvlText w:val=""/>
      <w:lvlJc w:val="left"/>
    </w:lvl>
    <w:lvl w:ilvl="4" w:tplc="009A58A0">
      <w:start w:val="1"/>
      <w:numFmt w:val="bullet"/>
      <w:lvlText w:val=""/>
      <w:lvlJc w:val="left"/>
    </w:lvl>
    <w:lvl w:ilvl="5" w:tplc="62363C32">
      <w:start w:val="1"/>
      <w:numFmt w:val="bullet"/>
      <w:lvlText w:val=""/>
      <w:lvlJc w:val="left"/>
    </w:lvl>
    <w:lvl w:ilvl="6" w:tplc="AAF4BF9A">
      <w:start w:val="1"/>
      <w:numFmt w:val="bullet"/>
      <w:lvlText w:val=""/>
      <w:lvlJc w:val="left"/>
    </w:lvl>
    <w:lvl w:ilvl="7" w:tplc="19A056F6">
      <w:start w:val="1"/>
      <w:numFmt w:val="bullet"/>
      <w:lvlText w:val=""/>
      <w:lvlJc w:val="left"/>
    </w:lvl>
    <w:lvl w:ilvl="8" w:tplc="9ACE3CE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A1"/>
    <w:rsid w:val="001F63F7"/>
    <w:rsid w:val="00493693"/>
    <w:rsid w:val="005C6C8A"/>
    <w:rsid w:val="006D60A1"/>
    <w:rsid w:val="00717390"/>
    <w:rsid w:val="00937440"/>
    <w:rsid w:val="00BA3153"/>
    <w:rsid w:val="00DC0E5F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3EC49"/>
  <w15:chartTrackingRefBased/>
  <w15:docId w15:val="{75B84CB0-EB11-453F-818A-3A6830F8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6C8A"/>
    <w:pPr>
      <w:tabs>
        <w:tab w:val="center" w:pos="4320"/>
        <w:tab w:val="right" w:pos="8640"/>
      </w:tabs>
    </w:pPr>
    <w:rPr>
      <w:rFonts w:cs="Times New Roman"/>
      <w:sz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C6C8A"/>
    <w:rPr>
      <w:rFonts w:cs="Times New Roman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A431-A99F-4CFB-931B-6618B488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SUAT-Andreea</dc:creator>
  <cp:keywords/>
  <cp:lastModifiedBy>SUAT-Andreea</cp:lastModifiedBy>
  <cp:revision>3</cp:revision>
  <dcterms:created xsi:type="dcterms:W3CDTF">2023-02-07T13:33:00Z</dcterms:created>
  <dcterms:modified xsi:type="dcterms:W3CDTF">2023-02-07T14:02:00Z</dcterms:modified>
</cp:coreProperties>
</file>